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11AE" w14:textId="77777777" w:rsidR="00C057E7" w:rsidRDefault="00C057E7">
      <w:pPr>
        <w:pStyle w:val="BodyText"/>
        <w:spacing w:before="18"/>
        <w:rPr>
          <w:rFonts w:ascii="Times New Roman"/>
          <w:sz w:val="20"/>
        </w:rPr>
      </w:pPr>
    </w:p>
    <w:p w14:paraId="332A0AB1" w14:textId="77777777" w:rsidR="00C057E7" w:rsidRDefault="00000000">
      <w:pPr>
        <w:pStyle w:val="BodyText"/>
        <w:ind w:left="8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4B0444D" wp14:editId="19390528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EFD069" w14:textId="77777777" w:rsidR="00C057E7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1A1B302D" w14:textId="77777777" w:rsidR="00C057E7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4B0444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5BEFD069" w14:textId="77777777" w:rsidR="00C057E7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1A1B302D" w14:textId="77777777" w:rsidR="00C057E7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E8F0E7" w14:textId="77777777" w:rsidR="00C057E7" w:rsidRDefault="00C057E7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C057E7" w14:paraId="4741F16A" w14:textId="77777777">
        <w:trPr>
          <w:trHeight w:val="771"/>
        </w:trPr>
        <w:tc>
          <w:tcPr>
            <w:tcW w:w="3119" w:type="dxa"/>
          </w:tcPr>
          <w:p w14:paraId="796ECE7E" w14:textId="77777777" w:rsidR="00C057E7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2AF4AC4A" w14:textId="77777777" w:rsidR="00C057E7" w:rsidRDefault="00000000">
            <w:pPr>
              <w:pStyle w:val="TableParagraph"/>
              <w:spacing w:before="119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078257BF" w14:textId="77777777" w:rsidR="00C057E7" w:rsidRDefault="00000000">
            <w:pPr>
              <w:pStyle w:val="TableParagraph"/>
              <w:spacing w:before="119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2E6CEB17" w14:textId="77777777" w:rsidR="00C057E7" w:rsidRDefault="00000000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2383ADBE" w14:textId="77777777" w:rsidR="00C057E7" w:rsidRDefault="00000000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0DAD2A71" w14:textId="77777777" w:rsidR="00C057E7" w:rsidRDefault="00000000">
            <w:pPr>
              <w:pStyle w:val="TableParagraph"/>
              <w:spacing w:before="119"/>
              <w:ind w:left="21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C057E7" w14:paraId="58E5C454" w14:textId="77777777">
        <w:trPr>
          <w:trHeight w:val="771"/>
        </w:trPr>
        <w:tc>
          <w:tcPr>
            <w:tcW w:w="3119" w:type="dxa"/>
          </w:tcPr>
          <w:p w14:paraId="47D74A78" w14:textId="77777777" w:rsidR="00C057E7" w:rsidRDefault="00000000">
            <w:pPr>
              <w:pStyle w:val="TableParagraph"/>
              <w:spacing w:before="119"/>
              <w:ind w:left="136" w:right="231"/>
            </w:pPr>
            <w:proofErr w:type="gramStart"/>
            <w:r>
              <w:t>Man</w:t>
            </w:r>
            <w:proofErr w:type="gramEnd"/>
            <w:r>
              <w:rPr>
                <w:spacing w:val="-18"/>
              </w:rPr>
              <w:t xml:space="preserve"> </w:t>
            </w:r>
            <w:r>
              <w:t>overboard</w:t>
            </w:r>
            <w:r>
              <w:rPr>
                <w:spacing w:val="-17"/>
              </w:rPr>
              <w:t xml:space="preserve"> </w:t>
            </w:r>
            <w:r>
              <w:t xml:space="preserve">buoy </w:t>
            </w:r>
            <w:r>
              <w:rPr>
                <w:spacing w:val="-2"/>
              </w:rPr>
              <w:t>released</w:t>
            </w:r>
          </w:p>
        </w:tc>
        <w:tc>
          <w:tcPr>
            <w:tcW w:w="1062" w:type="dxa"/>
          </w:tcPr>
          <w:p w14:paraId="2950CB11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1B8B0D1D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082E561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78A69DE4" w14:textId="77777777" w:rsidR="00C057E7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2B0423FF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7C61C0AA" w14:textId="77777777">
        <w:trPr>
          <w:trHeight w:val="673"/>
        </w:trPr>
        <w:tc>
          <w:tcPr>
            <w:tcW w:w="3119" w:type="dxa"/>
          </w:tcPr>
          <w:p w14:paraId="01A9AA6E" w14:textId="77777777" w:rsidR="00C057E7" w:rsidRDefault="00000000">
            <w:pPr>
              <w:pStyle w:val="TableParagraph"/>
              <w:spacing w:before="204"/>
              <w:ind w:left="136"/>
            </w:pPr>
            <w:r>
              <w:t>Avoidance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Maneuver</w:t>
            </w:r>
          </w:p>
        </w:tc>
        <w:tc>
          <w:tcPr>
            <w:tcW w:w="1062" w:type="dxa"/>
          </w:tcPr>
          <w:p w14:paraId="64FBDE41" w14:textId="77777777" w:rsidR="00C057E7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D8A4878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2D0AF544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8700B18" w14:textId="77777777" w:rsidR="00C057E7" w:rsidRDefault="00000000">
            <w:pPr>
              <w:pStyle w:val="TableParagraph"/>
              <w:spacing w:before="11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1D6665F2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778D3A81" w14:textId="77777777">
        <w:trPr>
          <w:trHeight w:val="1037"/>
        </w:trPr>
        <w:tc>
          <w:tcPr>
            <w:tcW w:w="3119" w:type="dxa"/>
          </w:tcPr>
          <w:p w14:paraId="4D292C19" w14:textId="77777777" w:rsidR="00C057E7" w:rsidRDefault="00000000">
            <w:pPr>
              <w:pStyle w:val="TableParagraph"/>
              <w:spacing w:before="121"/>
              <w:ind w:left="136" w:right="152"/>
              <w:jc w:val="both"/>
            </w:pPr>
            <w:r>
              <w:t>Record position of buoy and activate GNSS MOB marker, Mark</w:t>
            </w:r>
            <w:r>
              <w:rPr>
                <w:spacing w:val="-8"/>
              </w:rPr>
              <w:t xml:space="preserve"> </w:t>
            </w:r>
            <w:r>
              <w:t>MOB</w:t>
            </w:r>
            <w:r>
              <w:rPr>
                <w:spacing w:val="-6"/>
              </w:rPr>
              <w:t xml:space="preserve"> </w:t>
            </w:r>
            <w:r>
              <w:t>position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ECDIC</w:t>
            </w:r>
          </w:p>
        </w:tc>
        <w:tc>
          <w:tcPr>
            <w:tcW w:w="1062" w:type="dxa"/>
          </w:tcPr>
          <w:p w14:paraId="3F8D9C1D" w14:textId="77777777" w:rsidR="00C057E7" w:rsidRDefault="00000000">
            <w:pPr>
              <w:pStyle w:val="TableParagraph"/>
              <w:spacing w:before="302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6AAE6FE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56C6BAC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B6B97AD" w14:textId="77777777" w:rsidR="00C057E7" w:rsidRDefault="00000000">
            <w:pPr>
              <w:pStyle w:val="TableParagraph"/>
              <w:spacing w:before="302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29A69ACC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1DB7A686" w14:textId="77777777">
        <w:trPr>
          <w:trHeight w:val="673"/>
        </w:trPr>
        <w:tc>
          <w:tcPr>
            <w:tcW w:w="3119" w:type="dxa"/>
          </w:tcPr>
          <w:p w14:paraId="000A6220" w14:textId="77777777" w:rsidR="00C057E7" w:rsidRDefault="00000000">
            <w:pPr>
              <w:pStyle w:val="TableParagraph"/>
              <w:spacing w:before="203"/>
              <w:ind w:left="136"/>
            </w:pPr>
            <w:r>
              <w:t>Alarm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sounded</w:t>
            </w:r>
          </w:p>
        </w:tc>
        <w:tc>
          <w:tcPr>
            <w:tcW w:w="1062" w:type="dxa"/>
          </w:tcPr>
          <w:p w14:paraId="29631176" w14:textId="77777777" w:rsidR="00C057E7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8A1994F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A835114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ACA3CE4" w14:textId="77777777" w:rsidR="00C057E7" w:rsidRDefault="00000000">
            <w:pPr>
              <w:pStyle w:val="TableParagraph"/>
              <w:spacing w:before="11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2B8EBB64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0C533942" w14:textId="77777777">
        <w:trPr>
          <w:trHeight w:val="771"/>
        </w:trPr>
        <w:tc>
          <w:tcPr>
            <w:tcW w:w="3119" w:type="dxa"/>
          </w:tcPr>
          <w:p w14:paraId="297C2930" w14:textId="77777777" w:rsidR="00C057E7" w:rsidRDefault="00000000">
            <w:pPr>
              <w:pStyle w:val="TableParagraph"/>
              <w:spacing w:before="119"/>
              <w:ind w:left="136"/>
            </w:pPr>
            <w:r>
              <w:t>Engine</w:t>
            </w:r>
            <w:r>
              <w:rPr>
                <w:spacing w:val="-14"/>
              </w:rPr>
              <w:t xml:space="preserve"> </w:t>
            </w:r>
            <w:r>
              <w:t>Room</w:t>
            </w:r>
            <w:r>
              <w:rPr>
                <w:spacing w:val="-13"/>
              </w:rPr>
              <w:t xml:space="preserve"> </w:t>
            </w:r>
            <w:r>
              <w:t>advised</w:t>
            </w:r>
            <w:r>
              <w:rPr>
                <w:spacing w:val="-12"/>
              </w:rPr>
              <w:t xml:space="preserve"> </w:t>
            </w:r>
            <w:r>
              <w:t>and engines on standby</w:t>
            </w:r>
          </w:p>
        </w:tc>
        <w:tc>
          <w:tcPr>
            <w:tcW w:w="1062" w:type="dxa"/>
          </w:tcPr>
          <w:p w14:paraId="1B44ED5B" w14:textId="77777777" w:rsidR="00C057E7" w:rsidRDefault="00000000">
            <w:pPr>
              <w:pStyle w:val="TableParagraph"/>
              <w:spacing w:before="16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E528A82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F987DE1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8222D15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2283A58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5C74CC1B" w14:textId="77777777">
        <w:trPr>
          <w:trHeight w:val="674"/>
        </w:trPr>
        <w:tc>
          <w:tcPr>
            <w:tcW w:w="3119" w:type="dxa"/>
          </w:tcPr>
          <w:p w14:paraId="6FC8530B" w14:textId="77777777" w:rsidR="00C057E7" w:rsidRDefault="00000000">
            <w:pPr>
              <w:pStyle w:val="TableParagraph"/>
              <w:spacing w:before="204"/>
              <w:ind w:left="136"/>
            </w:pPr>
            <w:proofErr w:type="gramStart"/>
            <w:r>
              <w:t>Look-Outs</w:t>
            </w:r>
            <w:proofErr w:type="gramEnd"/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Posted</w:t>
            </w:r>
          </w:p>
        </w:tc>
        <w:tc>
          <w:tcPr>
            <w:tcW w:w="1062" w:type="dxa"/>
          </w:tcPr>
          <w:p w14:paraId="7326C46E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314A9E7B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6AEAB87" w14:textId="77777777" w:rsidR="00C057E7" w:rsidRDefault="00000000">
            <w:pPr>
              <w:pStyle w:val="TableParagraph"/>
              <w:spacing w:before="11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45F72186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4CDF676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46C879C1" w14:textId="77777777">
        <w:trPr>
          <w:trHeight w:val="675"/>
        </w:trPr>
        <w:tc>
          <w:tcPr>
            <w:tcW w:w="3119" w:type="dxa"/>
          </w:tcPr>
          <w:p w14:paraId="07C70D57" w14:textId="77777777" w:rsidR="00C057E7" w:rsidRDefault="00000000">
            <w:pPr>
              <w:pStyle w:val="TableParagraph"/>
              <w:spacing w:before="204"/>
              <w:ind w:left="136"/>
            </w:pPr>
            <w:r>
              <w:rPr>
                <w:spacing w:val="-2"/>
              </w:rPr>
              <w:t>Williamson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Turn</w:t>
            </w:r>
          </w:p>
        </w:tc>
        <w:tc>
          <w:tcPr>
            <w:tcW w:w="1062" w:type="dxa"/>
          </w:tcPr>
          <w:p w14:paraId="7A577ACC" w14:textId="77777777" w:rsidR="00C057E7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90EED28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CACD38D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D3C8EA8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73992FC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1043175C" w14:textId="77777777">
        <w:trPr>
          <w:trHeight w:val="771"/>
        </w:trPr>
        <w:tc>
          <w:tcPr>
            <w:tcW w:w="3119" w:type="dxa"/>
          </w:tcPr>
          <w:p w14:paraId="13F3C166" w14:textId="77777777" w:rsidR="00C057E7" w:rsidRDefault="00000000">
            <w:pPr>
              <w:pStyle w:val="TableParagraph"/>
              <w:spacing w:before="119"/>
              <w:ind w:left="136"/>
            </w:pPr>
            <w:r>
              <w:t>Position</w:t>
            </w:r>
            <w:r>
              <w:rPr>
                <w:spacing w:val="-10"/>
              </w:rPr>
              <w:t xml:space="preserve"> </w:t>
            </w:r>
            <w:r>
              <w:t>relative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man</w:t>
            </w:r>
            <w:r>
              <w:rPr>
                <w:spacing w:val="-10"/>
              </w:rPr>
              <w:t xml:space="preserve"> </w:t>
            </w:r>
            <w:r>
              <w:t>in water plotted</w:t>
            </w:r>
          </w:p>
        </w:tc>
        <w:tc>
          <w:tcPr>
            <w:tcW w:w="1062" w:type="dxa"/>
          </w:tcPr>
          <w:p w14:paraId="094F2932" w14:textId="77777777" w:rsidR="00C057E7" w:rsidRDefault="00000000">
            <w:pPr>
              <w:pStyle w:val="TableParagraph"/>
              <w:spacing w:before="167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CEC0D0D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6BD73CE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D1075A2" w14:textId="77777777" w:rsidR="00C057E7" w:rsidRDefault="00000000">
            <w:pPr>
              <w:pStyle w:val="TableParagraph"/>
              <w:spacing w:before="167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2B7DB2DA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6D1CF5C4" w14:textId="77777777">
        <w:trPr>
          <w:trHeight w:val="1302"/>
        </w:trPr>
        <w:tc>
          <w:tcPr>
            <w:tcW w:w="3119" w:type="dxa"/>
          </w:tcPr>
          <w:p w14:paraId="78E3E6CE" w14:textId="77777777" w:rsidR="00C057E7" w:rsidRDefault="00000000">
            <w:pPr>
              <w:pStyle w:val="TableParagraph"/>
              <w:spacing w:before="119"/>
              <w:ind w:left="136"/>
            </w:pPr>
            <w:proofErr w:type="gramStart"/>
            <w:r>
              <w:t>Man</w:t>
            </w:r>
            <w:proofErr w:type="gramEnd"/>
            <w:r>
              <w:t xml:space="preserve"> overboard warning broadcast</w:t>
            </w:r>
            <w:r>
              <w:rPr>
                <w:spacing w:val="-18"/>
              </w:rPr>
              <w:t xml:space="preserve"> </w:t>
            </w:r>
            <w:r>
              <w:t>and</w:t>
            </w:r>
            <w:r>
              <w:rPr>
                <w:spacing w:val="-17"/>
              </w:rPr>
              <w:t xml:space="preserve"> </w:t>
            </w:r>
            <w:r>
              <w:t>broadcast DISTRESS message, if appropriate” to section</w:t>
            </w:r>
          </w:p>
        </w:tc>
        <w:tc>
          <w:tcPr>
            <w:tcW w:w="1062" w:type="dxa"/>
          </w:tcPr>
          <w:p w14:paraId="5A1A6A7D" w14:textId="77777777" w:rsidR="00C057E7" w:rsidRDefault="00C057E7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42742EC7" w14:textId="77777777" w:rsidR="00C057E7" w:rsidRDefault="00000000">
            <w:pPr>
              <w:pStyle w:val="TableParagraph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E335B4F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342EFCC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09F60F99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FC113AF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3FCB8CDE" w14:textId="77777777">
        <w:trPr>
          <w:trHeight w:val="1037"/>
        </w:trPr>
        <w:tc>
          <w:tcPr>
            <w:tcW w:w="3119" w:type="dxa"/>
          </w:tcPr>
          <w:p w14:paraId="0B0D4E34" w14:textId="77777777" w:rsidR="00C057E7" w:rsidRDefault="00000000">
            <w:pPr>
              <w:pStyle w:val="TableParagraph"/>
              <w:spacing w:before="120"/>
              <w:ind w:left="136" w:right="231"/>
            </w:pPr>
            <w:r>
              <w:t>Preserve VDR or S-VDR records</w:t>
            </w:r>
            <w:r>
              <w:rPr>
                <w:spacing w:val="-14"/>
              </w:rPr>
              <w:t xml:space="preserve"> </w:t>
            </w:r>
            <w:r>
              <w:t>if</w:t>
            </w:r>
            <w:r>
              <w:rPr>
                <w:spacing w:val="-12"/>
              </w:rPr>
              <w:t xml:space="preserve"> </w:t>
            </w:r>
            <w:r>
              <w:t>not</w:t>
            </w:r>
            <w:r>
              <w:rPr>
                <w:spacing w:val="-14"/>
              </w:rPr>
              <w:t xml:space="preserve"> </w:t>
            </w:r>
            <w:r>
              <w:t xml:space="preserve">automatically </w:t>
            </w:r>
            <w:r>
              <w:rPr>
                <w:spacing w:val="-2"/>
              </w:rPr>
              <w:t>protected</w:t>
            </w:r>
          </w:p>
        </w:tc>
        <w:tc>
          <w:tcPr>
            <w:tcW w:w="1062" w:type="dxa"/>
          </w:tcPr>
          <w:p w14:paraId="187DC6E2" w14:textId="77777777" w:rsidR="00C057E7" w:rsidRDefault="00000000">
            <w:pPr>
              <w:pStyle w:val="TableParagraph"/>
              <w:spacing w:before="30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C43831A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5093C5C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E5D6CF0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1291306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</w:tbl>
    <w:p w14:paraId="7EE8099F" w14:textId="77777777" w:rsidR="00C057E7" w:rsidRDefault="00C057E7">
      <w:pPr>
        <w:pStyle w:val="TableParagraph"/>
        <w:rPr>
          <w:rFonts w:ascii="Times New Roman"/>
        </w:rPr>
        <w:sectPr w:rsidR="00C057E7" w:rsidSect="0012652C">
          <w:headerReference w:type="default" r:id="rId6"/>
          <w:type w:val="continuous"/>
          <w:pgSz w:w="11910" w:h="16840"/>
          <w:pgMar w:top="1920" w:right="1133" w:bottom="1242" w:left="992" w:header="283" w:footer="720" w:gutter="0"/>
          <w:cols w:space="720"/>
          <w:docGrid w:linePitch="299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C057E7" w14:paraId="721CD025" w14:textId="77777777">
        <w:trPr>
          <w:trHeight w:val="771"/>
        </w:trPr>
        <w:tc>
          <w:tcPr>
            <w:tcW w:w="3119" w:type="dxa"/>
          </w:tcPr>
          <w:p w14:paraId="6E576866" w14:textId="77777777" w:rsidR="00C057E7" w:rsidRDefault="00000000">
            <w:pPr>
              <w:pStyle w:val="TableParagraph"/>
              <w:spacing w:before="119"/>
              <w:ind w:left="136" w:right="231"/>
            </w:pPr>
            <w:r>
              <w:t>Rescue</w:t>
            </w:r>
            <w:r>
              <w:rPr>
                <w:spacing w:val="-18"/>
              </w:rPr>
              <w:t xml:space="preserve"> </w:t>
            </w:r>
            <w:r>
              <w:t>boat/Fast</w:t>
            </w:r>
            <w:r>
              <w:rPr>
                <w:spacing w:val="-17"/>
              </w:rPr>
              <w:t xml:space="preserve"> </w:t>
            </w:r>
            <w:r>
              <w:t>rescue boat deployed</w:t>
            </w:r>
          </w:p>
        </w:tc>
        <w:tc>
          <w:tcPr>
            <w:tcW w:w="1062" w:type="dxa"/>
          </w:tcPr>
          <w:p w14:paraId="2A4D0B1D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68B02D53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9C7C888" w14:textId="77777777" w:rsidR="00C057E7" w:rsidRDefault="00000000">
            <w:pPr>
              <w:pStyle w:val="TableParagraph"/>
              <w:spacing w:before="168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1064DB28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8384788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2F896F18" w14:textId="77777777">
        <w:trPr>
          <w:trHeight w:val="674"/>
        </w:trPr>
        <w:tc>
          <w:tcPr>
            <w:tcW w:w="3119" w:type="dxa"/>
          </w:tcPr>
          <w:p w14:paraId="566A0DEE" w14:textId="77777777" w:rsidR="00C057E7" w:rsidRDefault="00000000">
            <w:pPr>
              <w:pStyle w:val="TableParagraph"/>
              <w:spacing w:before="203"/>
              <w:ind w:left="136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62" w:type="dxa"/>
          </w:tcPr>
          <w:p w14:paraId="3DA55248" w14:textId="77777777" w:rsidR="00C057E7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A526070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54A58B8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03A4EE1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7F0E4E1" w14:textId="77777777" w:rsidR="00C057E7" w:rsidRDefault="00000000">
            <w:pPr>
              <w:pStyle w:val="TableParagraph"/>
              <w:spacing w:before="11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C057E7" w14:paraId="64A147FB" w14:textId="77777777">
        <w:trPr>
          <w:trHeight w:val="675"/>
        </w:trPr>
        <w:tc>
          <w:tcPr>
            <w:tcW w:w="3119" w:type="dxa"/>
          </w:tcPr>
          <w:p w14:paraId="4677C003" w14:textId="77777777" w:rsidR="00C057E7" w:rsidRDefault="00000000">
            <w:pPr>
              <w:pStyle w:val="TableParagraph"/>
              <w:spacing w:before="119"/>
              <w:ind w:left="136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needed</w:t>
            </w:r>
          </w:p>
        </w:tc>
        <w:tc>
          <w:tcPr>
            <w:tcW w:w="1062" w:type="dxa"/>
          </w:tcPr>
          <w:p w14:paraId="7B0E1A30" w14:textId="77777777" w:rsidR="00C057E7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70FA13D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DA9A076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F7DC002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63BF135" w14:textId="77777777" w:rsidR="00C057E7" w:rsidRDefault="00000000">
            <w:pPr>
              <w:pStyle w:val="TableParagraph"/>
              <w:spacing w:before="11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C057E7" w14:paraId="3F3474C7" w14:textId="77777777">
        <w:trPr>
          <w:trHeight w:val="674"/>
        </w:trPr>
        <w:tc>
          <w:tcPr>
            <w:tcW w:w="3119" w:type="dxa"/>
          </w:tcPr>
          <w:p w14:paraId="1A535E33" w14:textId="77777777" w:rsidR="00C057E7" w:rsidRDefault="00000000">
            <w:pPr>
              <w:pStyle w:val="TableParagraph"/>
              <w:spacing w:before="119"/>
              <w:ind w:left="136"/>
            </w:pPr>
            <w:r>
              <w:t>Engage</w:t>
            </w:r>
            <w:r>
              <w:rPr>
                <w:spacing w:val="-8"/>
              </w:rPr>
              <w:t xml:space="preserve"> </w:t>
            </w:r>
            <w:r>
              <w:t>Hand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steering</w:t>
            </w:r>
          </w:p>
        </w:tc>
        <w:tc>
          <w:tcPr>
            <w:tcW w:w="1062" w:type="dxa"/>
          </w:tcPr>
          <w:p w14:paraId="0B51813B" w14:textId="77777777" w:rsidR="00C057E7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0D75879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06A01F4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DD9F257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D32C175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12652C" w14:paraId="41821CCD" w14:textId="77777777" w:rsidTr="008656F7">
        <w:trPr>
          <w:trHeight w:val="771"/>
        </w:trPr>
        <w:tc>
          <w:tcPr>
            <w:tcW w:w="3119" w:type="dxa"/>
          </w:tcPr>
          <w:p w14:paraId="10BAC225" w14:textId="77777777" w:rsidR="0012652C" w:rsidRDefault="0012652C" w:rsidP="008656F7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67B6CBF2" w14:textId="77777777" w:rsidR="0012652C" w:rsidRDefault="0012652C" w:rsidP="008656F7">
            <w:pPr>
              <w:pStyle w:val="TableParagraph"/>
              <w:spacing w:before="119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6ABB0031" w14:textId="77777777" w:rsidR="0012652C" w:rsidRDefault="0012652C" w:rsidP="008656F7">
            <w:pPr>
              <w:pStyle w:val="TableParagraph"/>
              <w:spacing w:before="119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23034C9E" w14:textId="77777777" w:rsidR="0012652C" w:rsidRDefault="0012652C" w:rsidP="008656F7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509F03B1" w14:textId="77777777" w:rsidR="0012652C" w:rsidRDefault="0012652C" w:rsidP="008656F7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7F5D8346" w14:textId="77777777" w:rsidR="0012652C" w:rsidRDefault="0012652C" w:rsidP="008656F7">
            <w:pPr>
              <w:pStyle w:val="TableParagraph"/>
              <w:spacing w:before="119"/>
              <w:ind w:left="42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C057E7" w14:paraId="28E88978" w14:textId="77777777">
        <w:trPr>
          <w:trHeight w:val="674"/>
        </w:trPr>
        <w:tc>
          <w:tcPr>
            <w:tcW w:w="3119" w:type="dxa"/>
          </w:tcPr>
          <w:p w14:paraId="5A70D6E0" w14:textId="77777777" w:rsidR="00C057E7" w:rsidRDefault="00000000">
            <w:pPr>
              <w:pStyle w:val="TableParagraph"/>
              <w:spacing w:before="119"/>
              <w:ind w:left="136"/>
            </w:pPr>
            <w:r>
              <w:t>Call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1062" w:type="dxa"/>
          </w:tcPr>
          <w:p w14:paraId="35F02E63" w14:textId="77777777" w:rsidR="00C057E7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A304BBA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9D60E84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73F79FAA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DB5220F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1E98AC64" w14:textId="77777777">
        <w:trPr>
          <w:trHeight w:val="675"/>
        </w:trPr>
        <w:tc>
          <w:tcPr>
            <w:tcW w:w="3119" w:type="dxa"/>
          </w:tcPr>
          <w:p w14:paraId="7BEE8959" w14:textId="77777777" w:rsidR="00C057E7" w:rsidRDefault="00000000">
            <w:pPr>
              <w:pStyle w:val="TableParagraph"/>
              <w:spacing w:before="120"/>
              <w:ind w:left="136"/>
            </w:pPr>
            <w:r>
              <w:t>Post</w:t>
            </w:r>
            <w:r>
              <w:rPr>
                <w:spacing w:val="-11"/>
              </w:rPr>
              <w:t xml:space="preserve"> </w:t>
            </w:r>
            <w:r>
              <w:t>Extra</w:t>
            </w:r>
            <w:r>
              <w:rPr>
                <w:spacing w:val="-9"/>
              </w:rPr>
              <w:t xml:space="preserve"> </w:t>
            </w:r>
            <w:proofErr w:type="gramStart"/>
            <w:r>
              <w:t>look-</w:t>
            </w:r>
            <w:r>
              <w:rPr>
                <w:spacing w:val="-4"/>
              </w:rPr>
              <w:t>outs</w:t>
            </w:r>
            <w:proofErr w:type="gramEnd"/>
          </w:p>
        </w:tc>
        <w:tc>
          <w:tcPr>
            <w:tcW w:w="1062" w:type="dxa"/>
          </w:tcPr>
          <w:p w14:paraId="0918037C" w14:textId="77777777" w:rsidR="00C057E7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94A721A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8084948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0F0101F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4A73B40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73E1936C" w14:textId="77777777">
        <w:trPr>
          <w:trHeight w:val="771"/>
        </w:trPr>
        <w:tc>
          <w:tcPr>
            <w:tcW w:w="3119" w:type="dxa"/>
          </w:tcPr>
          <w:p w14:paraId="621A3D43" w14:textId="77777777" w:rsidR="00C057E7" w:rsidRDefault="00000000">
            <w:pPr>
              <w:pStyle w:val="TableParagraph"/>
              <w:spacing w:before="119"/>
              <w:ind w:left="136"/>
            </w:pPr>
            <w:r>
              <w:t>Assume</w:t>
            </w:r>
            <w:r>
              <w:rPr>
                <w:spacing w:val="-10"/>
              </w:rPr>
              <w:t xml:space="preserve"> </w:t>
            </w:r>
            <w:r>
              <w:t>role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On-scene</w:t>
            </w:r>
            <w:r>
              <w:rPr>
                <w:spacing w:val="-10"/>
              </w:rPr>
              <w:t xml:space="preserve"> </w:t>
            </w:r>
            <w:r>
              <w:t xml:space="preserve">Co- </w:t>
            </w:r>
            <w:proofErr w:type="spellStart"/>
            <w:r>
              <w:rPr>
                <w:spacing w:val="-2"/>
              </w:rPr>
              <w:t>ordinator</w:t>
            </w:r>
            <w:proofErr w:type="spellEnd"/>
          </w:p>
        </w:tc>
        <w:tc>
          <w:tcPr>
            <w:tcW w:w="1062" w:type="dxa"/>
          </w:tcPr>
          <w:p w14:paraId="23AD1160" w14:textId="77777777" w:rsidR="00C057E7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41806824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62805DD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7875F8DA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0D8AFEA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27CD2748" w14:textId="77777777">
        <w:trPr>
          <w:trHeight w:val="1036"/>
        </w:trPr>
        <w:tc>
          <w:tcPr>
            <w:tcW w:w="3119" w:type="dxa"/>
          </w:tcPr>
          <w:p w14:paraId="2FE19A42" w14:textId="77777777" w:rsidR="00C057E7" w:rsidRDefault="00000000">
            <w:pPr>
              <w:pStyle w:val="TableParagraph"/>
              <w:spacing w:before="119"/>
              <w:ind w:left="136" w:right="115"/>
            </w:pPr>
            <w:r>
              <w:t>Hoist</w:t>
            </w:r>
            <w:r>
              <w:rPr>
                <w:spacing w:val="-14"/>
              </w:rPr>
              <w:t xml:space="preserve"> </w:t>
            </w:r>
            <w:r>
              <w:t>flag</w:t>
            </w:r>
            <w:r>
              <w:rPr>
                <w:spacing w:val="-13"/>
              </w:rPr>
              <w:t xml:space="preserve"> </w:t>
            </w:r>
            <w:r>
              <w:t>Oscar/Sound</w:t>
            </w:r>
            <w:r>
              <w:rPr>
                <w:spacing w:val="-12"/>
              </w:rPr>
              <w:t xml:space="preserve"> </w:t>
            </w:r>
            <w:r>
              <w:t>signal Oscar (Three prolonged blasts on ship's whistle)</w:t>
            </w:r>
          </w:p>
        </w:tc>
        <w:tc>
          <w:tcPr>
            <w:tcW w:w="1062" w:type="dxa"/>
          </w:tcPr>
          <w:p w14:paraId="7CE7B1E9" w14:textId="77777777" w:rsidR="00C057E7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FA132FA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62D7A0F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59B0781A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1FC5170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  <w:tr w:rsidR="00C057E7" w14:paraId="3A763D1B" w14:textId="77777777">
        <w:trPr>
          <w:trHeight w:val="771"/>
        </w:trPr>
        <w:tc>
          <w:tcPr>
            <w:tcW w:w="3119" w:type="dxa"/>
          </w:tcPr>
          <w:p w14:paraId="0468B6B9" w14:textId="77777777" w:rsidR="00C057E7" w:rsidRDefault="00000000">
            <w:pPr>
              <w:pStyle w:val="TableParagraph"/>
              <w:spacing w:before="119"/>
              <w:ind w:left="136" w:right="231"/>
            </w:pPr>
            <w:r>
              <w:t>Maintain</w:t>
            </w:r>
            <w:r>
              <w:rPr>
                <w:spacing w:val="-18"/>
              </w:rPr>
              <w:t xml:space="preserve"> </w:t>
            </w:r>
            <w:r>
              <w:t>log/records</w:t>
            </w:r>
            <w:r>
              <w:rPr>
                <w:spacing w:val="-17"/>
              </w:rPr>
              <w:t xml:space="preserve"> </w:t>
            </w:r>
            <w:r>
              <w:t>of events and decisions</w:t>
            </w:r>
          </w:p>
        </w:tc>
        <w:tc>
          <w:tcPr>
            <w:tcW w:w="1062" w:type="dxa"/>
          </w:tcPr>
          <w:p w14:paraId="40368836" w14:textId="77777777" w:rsidR="00C057E7" w:rsidRDefault="00000000">
            <w:pPr>
              <w:pStyle w:val="TableParagraph"/>
              <w:spacing w:before="120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7145185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187FCE3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8FD5254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94C2D65" w14:textId="77777777" w:rsidR="00C057E7" w:rsidRDefault="00C057E7">
            <w:pPr>
              <w:pStyle w:val="TableParagraph"/>
              <w:rPr>
                <w:rFonts w:ascii="Times New Roman"/>
              </w:rPr>
            </w:pPr>
          </w:p>
        </w:tc>
      </w:tr>
    </w:tbl>
    <w:p w14:paraId="6512FE3D" w14:textId="77777777" w:rsidR="00087D57" w:rsidRDefault="00087D57"/>
    <w:sectPr w:rsidR="00087D57" w:rsidSect="00751807">
      <w:type w:val="continuous"/>
      <w:pgSz w:w="11910" w:h="16840"/>
      <w:pgMar w:top="1380" w:right="1133" w:bottom="280" w:left="992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266F" w14:textId="77777777" w:rsidR="00E01497" w:rsidRDefault="00E01497" w:rsidP="0012652C">
      <w:r>
        <w:separator/>
      </w:r>
    </w:p>
  </w:endnote>
  <w:endnote w:type="continuationSeparator" w:id="0">
    <w:p w14:paraId="44486893" w14:textId="77777777" w:rsidR="00E01497" w:rsidRDefault="00E01497" w:rsidP="0012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2D64C" w14:textId="77777777" w:rsidR="00E01497" w:rsidRDefault="00E01497" w:rsidP="0012652C">
      <w:r>
        <w:separator/>
      </w:r>
    </w:p>
  </w:footnote>
  <w:footnote w:type="continuationSeparator" w:id="0">
    <w:p w14:paraId="27F92076" w14:textId="77777777" w:rsidR="00E01497" w:rsidRDefault="00E01497" w:rsidP="00126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49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295"/>
      <w:gridCol w:w="7253"/>
      <w:gridCol w:w="1501"/>
    </w:tblGrid>
    <w:tr w:rsidR="0012652C" w14:paraId="27578143" w14:textId="77777777" w:rsidTr="00751807">
      <w:trPr>
        <w:cantSplit/>
        <w:trHeight w:val="239"/>
      </w:trPr>
      <w:tc>
        <w:tcPr>
          <w:tcW w:w="129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019ADE5" w14:textId="77777777" w:rsidR="0012652C" w:rsidRDefault="0012652C" w:rsidP="0012652C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25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43120A8" w14:textId="77777777" w:rsidR="0012652C" w:rsidRDefault="0012652C" w:rsidP="0012652C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501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BBE8741" w14:textId="3CC580AF" w:rsidR="0012652C" w:rsidRDefault="0012652C" w:rsidP="0012652C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ECP-A2</w:t>
          </w:r>
          <w:r w:rsidR="00815FF3">
            <w:rPr>
              <w:rFonts w:ascii="Arial" w:hAnsi="Arial"/>
              <w:b/>
              <w:bCs/>
              <w:sz w:val="16"/>
              <w:lang w:bidi="th-TH"/>
            </w:rPr>
            <w:t>8</w:t>
          </w:r>
        </w:p>
      </w:tc>
    </w:tr>
    <w:tr w:rsidR="0012652C" w14:paraId="3AACC2D8" w14:textId="77777777" w:rsidTr="00751807">
      <w:trPr>
        <w:cantSplit/>
        <w:trHeight w:val="451"/>
      </w:trPr>
      <w:tc>
        <w:tcPr>
          <w:tcW w:w="129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306A71A" w14:textId="77777777" w:rsidR="0012652C" w:rsidRDefault="0012652C" w:rsidP="0012652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5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1458064" w14:textId="77777777" w:rsidR="0012652C" w:rsidRDefault="0012652C" w:rsidP="0012652C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5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25B3E0B" w14:textId="77777777" w:rsidR="0012652C" w:rsidRDefault="0012652C" w:rsidP="0012652C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7167EAEF" w14:textId="77777777" w:rsidR="0012652C" w:rsidRDefault="0012652C" w:rsidP="0012652C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12652C" w14:paraId="77B07578" w14:textId="77777777" w:rsidTr="00751807">
      <w:trPr>
        <w:cantSplit/>
        <w:trHeight w:val="451"/>
      </w:trPr>
      <w:tc>
        <w:tcPr>
          <w:tcW w:w="129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0BBA13A" w14:textId="77777777" w:rsidR="0012652C" w:rsidRDefault="0012652C" w:rsidP="0012652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5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A62BF8B" w14:textId="295AFD8E" w:rsidR="00C63BDB" w:rsidRPr="007A7334" w:rsidRDefault="00C63BDB" w:rsidP="00C63BDB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Man Overboard</w:t>
          </w:r>
        </w:p>
        <w:p w14:paraId="691290D4" w14:textId="77777777" w:rsidR="0012652C" w:rsidRPr="007A7334" w:rsidRDefault="0012652C" w:rsidP="0012652C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5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84B00EB" w14:textId="77777777" w:rsidR="0012652C" w:rsidRDefault="0012652C" w:rsidP="0012652C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06EDA10" w14:textId="77777777" w:rsidR="0012652C" w:rsidRDefault="0012652C" w:rsidP="0012652C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2652C" w14:paraId="45CC9ABF" w14:textId="77777777" w:rsidTr="00751807">
      <w:trPr>
        <w:cantSplit/>
        <w:trHeight w:val="59"/>
      </w:trPr>
      <w:tc>
        <w:tcPr>
          <w:tcW w:w="129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7977EBE" w14:textId="77777777" w:rsidR="0012652C" w:rsidRDefault="0012652C" w:rsidP="0012652C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5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9E62C7F" w14:textId="77777777" w:rsidR="0012652C" w:rsidRPr="005A205D" w:rsidRDefault="0012652C" w:rsidP="0012652C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501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E45C613" w14:textId="77777777" w:rsidR="0012652C" w:rsidRDefault="0012652C" w:rsidP="0012652C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FC0FBD5" w14:textId="77777777" w:rsidR="0012652C" w:rsidRDefault="001265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57E7"/>
    <w:rsid w:val="00087D57"/>
    <w:rsid w:val="0012652C"/>
    <w:rsid w:val="003244EC"/>
    <w:rsid w:val="00645014"/>
    <w:rsid w:val="00751807"/>
    <w:rsid w:val="00815FF3"/>
    <w:rsid w:val="00836080"/>
    <w:rsid w:val="00C057E7"/>
    <w:rsid w:val="00C63BDB"/>
    <w:rsid w:val="00D502FC"/>
    <w:rsid w:val="00E01497"/>
    <w:rsid w:val="00F9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91F9E"/>
  <w15:docId w15:val="{57A2686E-C08F-4CD1-A651-0998E577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65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52C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265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52C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12652C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12652C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6</cp:revision>
  <dcterms:created xsi:type="dcterms:W3CDTF">2024-12-20T06:52:00Z</dcterms:created>
  <dcterms:modified xsi:type="dcterms:W3CDTF">2024-12-20T11:31:00Z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